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46F3C449" w:rsidR="00411A6D" w:rsidRPr="00CC5B36" w:rsidRDefault="008B0545" w:rsidP="0071085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Skin Brightening</w:t>
      </w:r>
      <w:r w:rsidR="00710856">
        <w:rPr>
          <w:b/>
          <w:bCs/>
          <w:sz w:val="52"/>
          <w:szCs w:val="52"/>
        </w:rPr>
        <w:t xml:space="preserve"> Face Pack</w:t>
      </w:r>
    </w:p>
    <w:p w14:paraId="11BF5E7A" w14:textId="5B30010D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EE205B" w:rsidRPr="00AD19B0">
        <w:rPr>
          <w:rFonts w:cstheme="minorHAnsi"/>
          <w:color w:val="3C4043"/>
          <w:sz w:val="26"/>
          <w:szCs w:val="26"/>
          <w:shd w:val="clear" w:color="auto" w:fill="FFFFFF"/>
        </w:rPr>
        <w:t xml:space="preserve">Bentonite Clay also known as Fuller’s Earth, </w:t>
      </w:r>
      <w:r w:rsidR="00711848" w:rsidRPr="00AD19B0">
        <w:rPr>
          <w:rFonts w:cstheme="minorHAnsi"/>
          <w:color w:val="3C4043"/>
          <w:sz w:val="26"/>
          <w:szCs w:val="26"/>
          <w:shd w:val="clear" w:color="auto" w:fill="FFFFFF"/>
        </w:rPr>
        <w:t xml:space="preserve">Curcuma Longa, </w:t>
      </w:r>
      <w:r w:rsidR="00AD19B0" w:rsidRPr="00AD19B0">
        <w:rPr>
          <w:rFonts w:ascii="Calibri" w:eastAsia="Times New Roman" w:hAnsi="Calibri" w:cs="Calibri"/>
          <w:sz w:val="26"/>
          <w:szCs w:val="26"/>
        </w:rPr>
        <w:t>Azadirachta Indica</w:t>
      </w:r>
      <w:r w:rsidR="00AD19B0" w:rsidRPr="00AD19B0">
        <w:rPr>
          <w:rFonts w:ascii="Calibri" w:eastAsia="Times New Roman" w:hAnsi="Calibri" w:cs="Calibri"/>
          <w:sz w:val="26"/>
          <w:szCs w:val="26"/>
        </w:rPr>
        <w:t>,</w:t>
      </w:r>
      <w:r w:rsidR="00AD19B0" w:rsidRPr="00AD19B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D19B0" w:rsidRPr="00AD19B0">
        <w:rPr>
          <w:rFonts w:cstheme="minorHAnsi"/>
          <w:color w:val="3C4043"/>
          <w:sz w:val="26"/>
          <w:szCs w:val="26"/>
          <w:shd w:val="clear" w:color="auto" w:fill="FFFFFF"/>
        </w:rPr>
        <w:t>Citrus Aurantium Dulcis</w:t>
      </w:r>
      <w:r w:rsidR="00AD19B0" w:rsidRPr="00AD19B0">
        <w:rPr>
          <w:rFonts w:ascii="Calibri" w:eastAsia="Times New Roman" w:hAnsi="Calibri" w:cs="Calibri"/>
          <w:sz w:val="26"/>
          <w:szCs w:val="26"/>
        </w:rPr>
        <w:t xml:space="preserve"> </w:t>
      </w:r>
      <w:r w:rsidR="00711848" w:rsidRPr="00AD19B0">
        <w:rPr>
          <w:rFonts w:cstheme="minorHAnsi"/>
          <w:color w:val="3C4043"/>
          <w:sz w:val="26"/>
          <w:szCs w:val="26"/>
          <w:shd w:val="clear" w:color="auto" w:fill="FFFFFF"/>
        </w:rPr>
        <w:t>, and Rosa.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12E36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50617338" w:rsidR="00936568" w:rsidRPr="00617AFA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17AFA">
              <w:rPr>
                <w:rFonts w:cstheme="minorHAnsi"/>
                <w:color w:val="3C4043"/>
                <w:shd w:val="clear" w:color="auto" w:fill="FFFFFF"/>
              </w:rPr>
              <w:t>Bentonite Clay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5497D983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Multani Mitti</w:t>
            </w:r>
          </w:p>
        </w:tc>
      </w:tr>
      <w:tr w:rsidR="00936568" w:rsidRPr="00936568" w14:paraId="4420FA52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2551B07E" w:rsidR="00936568" w:rsidRPr="00E12E36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12E36">
              <w:rPr>
                <w:rFonts w:cstheme="minorHAnsi"/>
                <w:color w:val="3C4043"/>
                <w:shd w:val="clear" w:color="auto" w:fill="FFFFFF"/>
              </w:rPr>
              <w:t>Curcuma Longa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5333DCC7" w:rsidR="00936568" w:rsidRPr="00936568" w:rsidRDefault="00617AFA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="00711848">
              <w:rPr>
                <w:rFonts w:ascii="Calibri" w:eastAsia="Times New Roman" w:hAnsi="Calibri" w:cs="Calibri"/>
                <w:color w:val="000000"/>
              </w:rPr>
              <w:t>urmeric</w:t>
            </w:r>
          </w:p>
        </w:tc>
      </w:tr>
      <w:tr w:rsidR="00936568" w:rsidRPr="00936568" w14:paraId="75EF729E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1D17E72F" w:rsidR="00936568" w:rsidRPr="00E12E36" w:rsidRDefault="00D75C9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Azadirachta Indica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A112" w14:textId="70E55000" w:rsidR="00936568" w:rsidRDefault="00885C84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Neem</w:t>
            </w:r>
          </w:p>
          <w:p w14:paraId="0D0E3AB9" w14:textId="27F8BD08" w:rsidR="00711848" w:rsidRPr="00936568" w:rsidRDefault="0071184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2E36" w:rsidRPr="00936568" w14:paraId="4FB5356C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9BA7" w14:textId="6529C1D7" w:rsidR="00E12E36" w:rsidRPr="00E12E36" w:rsidRDefault="000F5449" w:rsidP="00936568">
            <w:pPr>
              <w:spacing w:after="0" w:line="240" w:lineRule="auto"/>
              <w:jc w:val="center"/>
              <w:rPr>
                <w:rFonts w:cstheme="minorHAnsi"/>
                <w:color w:val="3C4043"/>
                <w:shd w:val="clear" w:color="auto" w:fill="FFFFFF"/>
              </w:rPr>
            </w:pPr>
            <w:r>
              <w:rPr>
                <w:rFonts w:cstheme="minorHAnsi"/>
                <w:color w:val="3C4043"/>
                <w:shd w:val="clear" w:color="auto" w:fill="FFFFFF"/>
              </w:rPr>
              <w:t>Citrus Aurantium Dulcis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3594" w14:textId="498F4370" w:rsidR="00E12E36" w:rsidRDefault="000F5449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Orange Peel</w:t>
            </w:r>
          </w:p>
        </w:tc>
      </w:tr>
      <w:tr w:rsidR="00D75C98" w:rsidRPr="00936568" w14:paraId="3A522B7B" w14:textId="77777777" w:rsidTr="00E12E36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B97F" w14:textId="1984B1FA" w:rsidR="00D75C98" w:rsidRPr="00E12E36" w:rsidRDefault="008C2CCB" w:rsidP="00936568">
            <w:pPr>
              <w:spacing w:after="0" w:line="240" w:lineRule="auto"/>
              <w:jc w:val="center"/>
              <w:rPr>
                <w:rFonts w:cstheme="minorHAnsi"/>
                <w:color w:val="3C4043"/>
                <w:shd w:val="clear" w:color="auto" w:fill="FFFFFF"/>
              </w:rPr>
            </w:pPr>
            <w:r>
              <w:rPr>
                <w:rFonts w:cstheme="minorHAnsi"/>
                <w:color w:val="3C4043"/>
                <w:shd w:val="clear" w:color="auto" w:fill="FFFFFF"/>
              </w:rPr>
              <w:t>Rosa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018C" w14:textId="7E12D4A6" w:rsidR="00D75C98" w:rsidRDefault="008C2CCB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Rose Petal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6041056B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A6849">
        <w:rPr>
          <w:rFonts w:cstheme="minorHAnsi"/>
          <w:color w:val="3C4043"/>
          <w:sz w:val="26"/>
          <w:szCs w:val="26"/>
          <w:shd w:val="clear" w:color="auto" w:fill="FFFFFF"/>
        </w:rPr>
        <w:t>Skin Brightening</w:t>
      </w:r>
      <w:r w:rsidR="00264AC5">
        <w:rPr>
          <w:rFonts w:cstheme="minorHAnsi"/>
          <w:color w:val="3C4043"/>
          <w:sz w:val="26"/>
          <w:szCs w:val="26"/>
          <w:shd w:val="clear" w:color="auto" w:fill="FFFFFF"/>
        </w:rPr>
        <w:t xml:space="preserve"> Face Pack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 xml:space="preserve"> powder.</w:t>
      </w:r>
    </w:p>
    <w:p w14:paraId="20BCDBEA" w14:textId="084D54B0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9B68BA7" w14:textId="0B18437D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CE1C044" w14:textId="3B99D0D6" w:rsidR="00717722" w:rsidRDefault="00717722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06F4BAB" w14:textId="19419804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Benefits:</w:t>
      </w:r>
    </w:p>
    <w:p w14:paraId="0378529F" w14:textId="50368571" w:rsidR="00A24DCC" w:rsidRPr="000440A1" w:rsidRDefault="00825652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Multani Mitti</w:t>
      </w:r>
    </w:p>
    <w:p w14:paraId="23E25050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Cleanses skin deeply by removing dirt and impurities. </w:t>
      </w:r>
    </w:p>
    <w:p w14:paraId="3C2FD0B9" w14:textId="77777777" w:rsidR="00717722" w:rsidRDefault="00717722" w:rsidP="00717722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Removes and controls excess oil and sebum. </w:t>
      </w:r>
    </w:p>
    <w:p w14:paraId="116723E0" w14:textId="77777777" w:rsidR="00717722" w:rsidRPr="00144B7F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 xml:space="preserve">Reduces blackheads/whiteheads, acne scars, and blemishes. </w:t>
      </w:r>
    </w:p>
    <w:p w14:paraId="3CD7F39C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105F02">
        <w:rPr>
          <w:rFonts w:cstheme="minorHAnsi"/>
          <w:color w:val="3C4043"/>
          <w:sz w:val="26"/>
          <w:szCs w:val="26"/>
          <w:shd w:val="clear" w:color="auto" w:fill="FFFFFF"/>
        </w:rPr>
        <w:t>Evens out and brightens skin tone.</w:t>
      </w:r>
    </w:p>
    <w:p w14:paraId="43A97A18" w14:textId="77777777" w:rsidR="00717722" w:rsidRPr="00BB684E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Shrinks the appearance of pores.</w:t>
      </w:r>
    </w:p>
    <w:p w14:paraId="57BDBD10" w14:textId="77777777" w:rsidR="00717722" w:rsidRPr="009D77CD" w:rsidRDefault="00717722" w:rsidP="0071772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Exfoliates your skin.</w:t>
      </w:r>
    </w:p>
    <w:p w14:paraId="3B0EC4BC" w14:textId="15F6C1DA" w:rsidR="00A24DCC" w:rsidRPr="000440A1" w:rsidRDefault="00351CEF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</w:t>
      </w:r>
      <w:r w:rsidR="00E12E36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rmeric</w:t>
      </w:r>
    </w:p>
    <w:p w14:paraId="55CB9412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 and anti-inflammatory properties which helps psoriasis. </w:t>
      </w:r>
    </w:p>
    <w:p w14:paraId="7DFC52EC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Adds natural glow to skin.</w:t>
      </w:r>
    </w:p>
    <w:p w14:paraId="54062683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Heals acne and lightens hyperpigmentation.</w:t>
      </w:r>
    </w:p>
    <w:p w14:paraId="0B005652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Reduces dark circles.</w:t>
      </w:r>
    </w:p>
    <w:p w14:paraId="26FC3C64" w14:textId="77777777" w:rsidR="00030984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premature aging and wrinkles. </w:t>
      </w:r>
    </w:p>
    <w:p w14:paraId="35A58F70" w14:textId="77777777" w:rsidR="00030984" w:rsidRPr="00F331A0" w:rsidRDefault="00030984" w:rsidP="0003098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F331A0">
        <w:rPr>
          <w:rFonts w:cstheme="minorHAnsi"/>
          <w:color w:val="3C4043"/>
          <w:sz w:val="26"/>
          <w:szCs w:val="26"/>
          <w:shd w:val="clear" w:color="auto" w:fill="FFFFFF"/>
        </w:rPr>
        <w:t>Helps in healing wounds, cuts, and scars.</w:t>
      </w:r>
    </w:p>
    <w:p w14:paraId="11787545" w14:textId="77777777" w:rsidR="00895FA1" w:rsidRDefault="00895FA1" w:rsidP="0003098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7B36359" w14:textId="77777777" w:rsidR="00377FB8" w:rsidRPr="000440A1" w:rsidRDefault="00377FB8" w:rsidP="00377FB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Neem</w:t>
      </w:r>
    </w:p>
    <w:p w14:paraId="47F724C6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 and vitamin E.</w:t>
      </w:r>
    </w:p>
    <w:p w14:paraId="6F4A98CB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clearing acne scars, pigmentation, and blackheads.</w:t>
      </w:r>
    </w:p>
    <w:p w14:paraId="1BD48DEC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skin inflammation, redness, and irritation.</w:t>
      </w:r>
    </w:p>
    <w:p w14:paraId="4455590C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Enhances skin tone by increasing skin glow naturally.</w:t>
      </w:r>
    </w:p>
    <w:p w14:paraId="1945F1AF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wrinkles and fine lines.</w:t>
      </w:r>
    </w:p>
    <w:p w14:paraId="2B5595A0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skin moisturizer.</w:t>
      </w:r>
    </w:p>
    <w:p w14:paraId="0D59E6CE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itching.</w:t>
      </w:r>
    </w:p>
    <w:p w14:paraId="4CF831D8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Boots skin’s collagen and elasticity</w:t>
      </w:r>
    </w:p>
    <w:p w14:paraId="689D1078" w14:textId="77777777" w:rsidR="00377FB8" w:rsidRDefault="00377FB8" w:rsidP="00377FB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Heals minor skin allergies</w:t>
      </w:r>
    </w:p>
    <w:p w14:paraId="3CD9981F" w14:textId="375719D5" w:rsidR="00DA0AB3" w:rsidRDefault="00DA0AB3" w:rsidP="00DA0AB3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3947461" w14:textId="655C3C3B" w:rsidR="00D439ED" w:rsidRPr="003C0CA3" w:rsidRDefault="00D439ED" w:rsidP="00D439E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Orange Peel</w:t>
      </w:r>
      <w:r w:rsidRPr="003C0CA3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</w:p>
    <w:p w14:paraId="71415A58" w14:textId="0D72564F" w:rsidR="00D439ED" w:rsidRDefault="00D12878" w:rsidP="00D439E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skin from radical damage</w:t>
      </w:r>
      <w:r w:rsidR="00D439E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333C924" w14:textId="208B2FFD" w:rsidR="00D439ED" w:rsidRDefault="000728F1" w:rsidP="00D439E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Removes tan and brings</w:t>
      </w:r>
      <w:r w:rsidR="00A46228">
        <w:rPr>
          <w:rFonts w:cstheme="minorHAnsi"/>
          <w:color w:val="3C4043"/>
          <w:sz w:val="26"/>
          <w:szCs w:val="26"/>
          <w:shd w:val="clear" w:color="auto" w:fill="FFFFFF"/>
        </w:rPr>
        <w:t xml:space="preserve"> natural skin glow</w:t>
      </w:r>
      <w:r w:rsidR="00D439E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4B86EEE" w14:textId="3F16E205" w:rsidR="00D439ED" w:rsidRDefault="003F2AE3" w:rsidP="00D439E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Deep cleanses</w:t>
      </w:r>
      <w:r w:rsidR="009325DB">
        <w:rPr>
          <w:rFonts w:cstheme="minorHAnsi"/>
          <w:color w:val="3C4043"/>
          <w:sz w:val="26"/>
          <w:szCs w:val="26"/>
          <w:shd w:val="clear" w:color="auto" w:fill="FFFFFF"/>
        </w:rPr>
        <w:t xml:space="preserve"> toxins out of skin pores</w:t>
      </w:r>
      <w:r w:rsidR="00D439E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28455E2" w14:textId="3587CA7C" w:rsidR="00D439ED" w:rsidRDefault="00C80CC9" w:rsidP="00D439E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Rejuvenates your skin</w:t>
      </w:r>
      <w:r w:rsidR="00D439E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56FC9D8" w14:textId="0B65ADB8" w:rsidR="007F08E0" w:rsidRDefault="007F08E0" w:rsidP="00D439E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Exfoliates and unclogs pores.</w:t>
      </w:r>
    </w:p>
    <w:p w14:paraId="3FCFE3AE" w14:textId="41352DFF" w:rsidR="00892E67" w:rsidRPr="003C0CA3" w:rsidRDefault="003C0CA3" w:rsidP="00892E6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3C0CA3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Rose Petal:</w:t>
      </w:r>
    </w:p>
    <w:p w14:paraId="4EAAB999" w14:textId="77777777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acne and reduces pigmentation.</w:t>
      </w:r>
    </w:p>
    <w:p w14:paraId="069F09C3" w14:textId="77777777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Cleans skin pores and removes excess oil.</w:t>
      </w:r>
    </w:p>
    <w:p w14:paraId="1E4635E3" w14:textId="38DF8A5D" w:rsidR="00193746" w:rsidRDefault="00193746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Nourishes, Exfoliates, and moisturizers your skin.</w:t>
      </w:r>
    </w:p>
    <w:p w14:paraId="72CBDC7C" w14:textId="0E42FF53" w:rsidR="004B3E8F" w:rsidRDefault="004B3E8F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Balances skin’s pH levels.</w:t>
      </w:r>
    </w:p>
    <w:p w14:paraId="7CAC5560" w14:textId="78DF002D" w:rsidR="004B3E8F" w:rsidRDefault="00131827" w:rsidP="00193746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Natural skin </w:t>
      </w:r>
      <w:r w:rsidR="007D7BCF">
        <w:rPr>
          <w:rFonts w:cstheme="minorHAnsi"/>
          <w:color w:val="3C4043"/>
          <w:sz w:val="26"/>
          <w:szCs w:val="26"/>
          <w:shd w:val="clear" w:color="auto" w:fill="FFFFFF"/>
        </w:rPr>
        <w:t xml:space="preserve">toner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hydrator.</w:t>
      </w:r>
    </w:p>
    <w:p w14:paraId="346DF1A0" w14:textId="77777777" w:rsidR="00131827" w:rsidRDefault="00131827" w:rsidP="009F0D26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5BB77B3A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2BB8435A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Take 1 </w:t>
      </w:r>
      <w:r w:rsidR="00892E67">
        <w:rPr>
          <w:rFonts w:cstheme="minorHAnsi"/>
          <w:color w:val="3C4043"/>
          <w:sz w:val="26"/>
          <w:szCs w:val="26"/>
          <w:shd w:val="clear" w:color="auto" w:fill="FFFFFF"/>
        </w:rPr>
        <w:t>tablespoon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each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of </w:t>
      </w:r>
      <w:r w:rsidR="00D439ED">
        <w:rPr>
          <w:rFonts w:cstheme="minorHAnsi"/>
          <w:color w:val="3C4043"/>
          <w:sz w:val="26"/>
          <w:szCs w:val="26"/>
          <w:shd w:val="clear" w:color="auto" w:fill="FFFFFF"/>
        </w:rPr>
        <w:t>skin brightening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f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 xml:space="preserve">ace 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>p</w:t>
      </w:r>
      <w:r w:rsidR="00F45238">
        <w:rPr>
          <w:rFonts w:cstheme="minorHAnsi"/>
          <w:color w:val="3C4043"/>
          <w:sz w:val="26"/>
          <w:szCs w:val="26"/>
          <w:shd w:val="clear" w:color="auto" w:fill="FFFFFF"/>
        </w:rPr>
        <w:t>ack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>, honey and 1 teaspoon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 of yogurt and make a thick</w:t>
      </w:r>
      <w:r w:rsidR="007B78F0">
        <w:rPr>
          <w:rFonts w:cstheme="minorHAnsi"/>
          <w:color w:val="3C4043"/>
          <w:sz w:val="26"/>
          <w:szCs w:val="26"/>
          <w:shd w:val="clear" w:color="auto" w:fill="FFFFFF"/>
        </w:rPr>
        <w:t xml:space="preserve"> paste</w:t>
      </w:r>
      <w:r w:rsidR="00B25A16">
        <w:rPr>
          <w:rFonts w:cstheme="minorHAnsi"/>
          <w:color w:val="3C4043"/>
          <w:sz w:val="26"/>
          <w:szCs w:val="26"/>
          <w:shd w:val="clear" w:color="auto" w:fill="FFFFFF"/>
        </w:rPr>
        <w:t xml:space="preserve"> by using rose water</w:t>
      </w:r>
    </w:p>
    <w:p w14:paraId="120E0D1A" w14:textId="7A8B505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B2065">
        <w:rPr>
          <w:rFonts w:cstheme="minorHAnsi"/>
          <w:color w:val="3C4043"/>
          <w:sz w:val="26"/>
          <w:szCs w:val="26"/>
          <w:shd w:val="clear" w:color="auto" w:fill="FFFFFF"/>
        </w:rPr>
        <w:t xml:space="preserve">Apply </w:t>
      </w:r>
      <w:r w:rsidR="00736849">
        <w:rPr>
          <w:rFonts w:cstheme="minorHAnsi"/>
          <w:color w:val="3C4043"/>
          <w:sz w:val="26"/>
          <w:szCs w:val="26"/>
          <w:shd w:val="clear" w:color="auto" w:fill="FFFFFF"/>
        </w:rPr>
        <w:t xml:space="preserve">it to your face and neck and leave it on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for 30 minutes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7D3D437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E2A1C">
        <w:rPr>
          <w:rFonts w:cstheme="minorHAnsi"/>
          <w:color w:val="3C4043"/>
          <w:sz w:val="26"/>
          <w:szCs w:val="26"/>
          <w:shd w:val="clear" w:color="auto" w:fill="FFFFFF"/>
        </w:rPr>
        <w:t>Wash your face with cool water and pat dry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3B3CA3C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335A3" w:rsidRPr="00DF78AF">
        <w:rPr>
          <w:rFonts w:cstheme="minorHAnsi"/>
          <w:color w:val="3C4043"/>
          <w:sz w:val="26"/>
          <w:szCs w:val="26"/>
          <w:shd w:val="clear" w:color="auto" w:fill="FFFFFF"/>
        </w:rPr>
        <w:t>Apply hydrator or moisturizer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062F383" w14:textId="77777777" w:rsidR="007F08E0" w:rsidRDefault="007F08E0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E024AC4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08FAEE17" w14:textId="77777777" w:rsidR="0061092B" w:rsidRDefault="0061092B" w:rsidP="0061092B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Individual results may vary depending on </w:t>
      </w: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skin type.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3C2D2168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A676295" w14:textId="5B3DB2C3" w:rsidR="007F08E0" w:rsidRDefault="007F08E0">
      <w:pPr>
        <w:rPr>
          <w:color w:val="CC00FF"/>
          <w:sz w:val="26"/>
          <w:szCs w:val="26"/>
        </w:rPr>
      </w:pPr>
    </w:p>
    <w:p w14:paraId="68FFCB5D" w14:textId="38299789" w:rsidR="007F08E0" w:rsidRDefault="007F08E0">
      <w:pPr>
        <w:rPr>
          <w:color w:val="CC00FF"/>
          <w:sz w:val="26"/>
          <w:szCs w:val="26"/>
        </w:rPr>
      </w:pPr>
    </w:p>
    <w:p w14:paraId="2EA73A10" w14:textId="606B42BD" w:rsidR="007F08E0" w:rsidRDefault="007F08E0">
      <w:pPr>
        <w:rPr>
          <w:color w:val="CC00FF"/>
          <w:sz w:val="26"/>
          <w:szCs w:val="26"/>
        </w:rPr>
      </w:pPr>
    </w:p>
    <w:p w14:paraId="0DEC3F14" w14:textId="77777777" w:rsidR="007F08E0" w:rsidRDefault="007F08E0">
      <w:pPr>
        <w:rPr>
          <w:color w:val="CC00FF"/>
          <w:sz w:val="26"/>
          <w:szCs w:val="26"/>
        </w:rPr>
      </w:pPr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0F639672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D439ED">
        <w:rPr>
          <w:sz w:val="26"/>
          <w:szCs w:val="26"/>
        </w:rPr>
        <w:t>Skin Brightening</w:t>
      </w:r>
      <w:r w:rsidR="0061092B">
        <w:rPr>
          <w:sz w:val="26"/>
          <w:szCs w:val="26"/>
        </w:rPr>
        <w:t xml:space="preserve"> Face Pack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09F14C82" w14:textId="70743E1E" w:rsidR="00427598" w:rsidRPr="009B2FAB" w:rsidRDefault="00CF4AB8" w:rsidP="0042759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427598" w:rsidRPr="009B2FAB">
        <w:rPr>
          <w:b/>
          <w:bCs/>
          <w:sz w:val="40"/>
          <w:szCs w:val="40"/>
        </w:rPr>
        <w:t xml:space="preserve">isclaimer: </w:t>
      </w:r>
    </w:p>
    <w:p w14:paraId="0910C8E8" w14:textId="74D9B458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D439ED">
        <w:rPr>
          <w:sz w:val="26"/>
          <w:szCs w:val="26"/>
        </w:rPr>
        <w:t>Skin Brightening</w:t>
      </w:r>
      <w:r w:rsidR="0061092B">
        <w:rPr>
          <w:sz w:val="26"/>
          <w:szCs w:val="26"/>
        </w:rPr>
        <w:t xml:space="preserve"> Face Pack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C5FB" w14:textId="77777777" w:rsidR="008A36B9" w:rsidRDefault="008A36B9" w:rsidP="00D64148">
      <w:pPr>
        <w:spacing w:after="0" w:line="240" w:lineRule="auto"/>
      </w:pPr>
      <w:r>
        <w:separator/>
      </w:r>
    </w:p>
  </w:endnote>
  <w:endnote w:type="continuationSeparator" w:id="0">
    <w:p w14:paraId="2F3CC1FF" w14:textId="77777777" w:rsidR="008A36B9" w:rsidRDefault="008A36B9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0C4B" w14:textId="77777777" w:rsidR="008A36B9" w:rsidRDefault="008A36B9" w:rsidP="00D64148">
      <w:pPr>
        <w:spacing w:after="0" w:line="240" w:lineRule="auto"/>
      </w:pPr>
      <w:r>
        <w:separator/>
      </w:r>
    </w:p>
  </w:footnote>
  <w:footnote w:type="continuationSeparator" w:id="0">
    <w:p w14:paraId="6611A66B" w14:textId="77777777" w:rsidR="008A36B9" w:rsidRDefault="008A36B9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7F08E0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7F08E0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7F08E0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51"/>
    <w:multiLevelType w:val="hybridMultilevel"/>
    <w:tmpl w:val="0F0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2A37"/>
    <w:multiLevelType w:val="hybridMultilevel"/>
    <w:tmpl w:val="60E2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45C0"/>
    <w:rsid w:val="00015CBE"/>
    <w:rsid w:val="00017A29"/>
    <w:rsid w:val="000210C9"/>
    <w:rsid w:val="000260E3"/>
    <w:rsid w:val="00030984"/>
    <w:rsid w:val="0003311B"/>
    <w:rsid w:val="00035003"/>
    <w:rsid w:val="00042FD2"/>
    <w:rsid w:val="000440A1"/>
    <w:rsid w:val="00046B93"/>
    <w:rsid w:val="00053F47"/>
    <w:rsid w:val="000544E5"/>
    <w:rsid w:val="00054F5B"/>
    <w:rsid w:val="00060ED4"/>
    <w:rsid w:val="00070352"/>
    <w:rsid w:val="000728F1"/>
    <w:rsid w:val="0007686B"/>
    <w:rsid w:val="000919F7"/>
    <w:rsid w:val="000A24E9"/>
    <w:rsid w:val="000A27EF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449"/>
    <w:rsid w:val="000F5591"/>
    <w:rsid w:val="000F6EF5"/>
    <w:rsid w:val="00102085"/>
    <w:rsid w:val="00106562"/>
    <w:rsid w:val="00112806"/>
    <w:rsid w:val="00124235"/>
    <w:rsid w:val="00126E5E"/>
    <w:rsid w:val="00126FC4"/>
    <w:rsid w:val="001303AC"/>
    <w:rsid w:val="00131827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93746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4AA2"/>
    <w:rsid w:val="00264AC5"/>
    <w:rsid w:val="00265B63"/>
    <w:rsid w:val="00273B95"/>
    <w:rsid w:val="002828EA"/>
    <w:rsid w:val="00284119"/>
    <w:rsid w:val="002A7C1A"/>
    <w:rsid w:val="002B3DB6"/>
    <w:rsid w:val="002C311B"/>
    <w:rsid w:val="002C3342"/>
    <w:rsid w:val="002D504B"/>
    <w:rsid w:val="002E71CD"/>
    <w:rsid w:val="002E7F14"/>
    <w:rsid w:val="002F2CEF"/>
    <w:rsid w:val="002F51B1"/>
    <w:rsid w:val="00300160"/>
    <w:rsid w:val="00303944"/>
    <w:rsid w:val="00315A07"/>
    <w:rsid w:val="003207E0"/>
    <w:rsid w:val="003238E9"/>
    <w:rsid w:val="00326A61"/>
    <w:rsid w:val="003271AF"/>
    <w:rsid w:val="00334008"/>
    <w:rsid w:val="003372CE"/>
    <w:rsid w:val="0034082F"/>
    <w:rsid w:val="00341C70"/>
    <w:rsid w:val="0034767C"/>
    <w:rsid w:val="00351CEF"/>
    <w:rsid w:val="00355E8B"/>
    <w:rsid w:val="00360E16"/>
    <w:rsid w:val="003723FB"/>
    <w:rsid w:val="00377FB8"/>
    <w:rsid w:val="00380999"/>
    <w:rsid w:val="003825D3"/>
    <w:rsid w:val="00397F06"/>
    <w:rsid w:val="003A1D6B"/>
    <w:rsid w:val="003A5086"/>
    <w:rsid w:val="003C0CA3"/>
    <w:rsid w:val="003D63F3"/>
    <w:rsid w:val="003E1470"/>
    <w:rsid w:val="003F1E66"/>
    <w:rsid w:val="003F2AE3"/>
    <w:rsid w:val="003F6D4A"/>
    <w:rsid w:val="0040466D"/>
    <w:rsid w:val="0040507A"/>
    <w:rsid w:val="00405E7A"/>
    <w:rsid w:val="004063B1"/>
    <w:rsid w:val="00411A6D"/>
    <w:rsid w:val="0041587B"/>
    <w:rsid w:val="00420509"/>
    <w:rsid w:val="00420ECF"/>
    <w:rsid w:val="00423587"/>
    <w:rsid w:val="00427598"/>
    <w:rsid w:val="004350FC"/>
    <w:rsid w:val="00446154"/>
    <w:rsid w:val="00456A49"/>
    <w:rsid w:val="00462546"/>
    <w:rsid w:val="00480472"/>
    <w:rsid w:val="00482423"/>
    <w:rsid w:val="00485FA7"/>
    <w:rsid w:val="00490CD7"/>
    <w:rsid w:val="00492740"/>
    <w:rsid w:val="004A224E"/>
    <w:rsid w:val="004B1789"/>
    <w:rsid w:val="004B2BDB"/>
    <w:rsid w:val="004B3E8F"/>
    <w:rsid w:val="004B6BA0"/>
    <w:rsid w:val="004C2D7A"/>
    <w:rsid w:val="004D4171"/>
    <w:rsid w:val="004E2594"/>
    <w:rsid w:val="004F79E3"/>
    <w:rsid w:val="0050230A"/>
    <w:rsid w:val="00502967"/>
    <w:rsid w:val="00503C30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5F0943"/>
    <w:rsid w:val="00603A9B"/>
    <w:rsid w:val="006057EB"/>
    <w:rsid w:val="00610602"/>
    <w:rsid w:val="0061092B"/>
    <w:rsid w:val="006145B3"/>
    <w:rsid w:val="006177AF"/>
    <w:rsid w:val="00617AFA"/>
    <w:rsid w:val="00620922"/>
    <w:rsid w:val="00621A3B"/>
    <w:rsid w:val="006242C5"/>
    <w:rsid w:val="0063117B"/>
    <w:rsid w:val="00641C06"/>
    <w:rsid w:val="006457D3"/>
    <w:rsid w:val="0065503F"/>
    <w:rsid w:val="00656B4E"/>
    <w:rsid w:val="00664ECA"/>
    <w:rsid w:val="006717A5"/>
    <w:rsid w:val="00671CBF"/>
    <w:rsid w:val="00675260"/>
    <w:rsid w:val="00680454"/>
    <w:rsid w:val="006948CB"/>
    <w:rsid w:val="006A1BCA"/>
    <w:rsid w:val="006A3935"/>
    <w:rsid w:val="006A4097"/>
    <w:rsid w:val="006C2FE8"/>
    <w:rsid w:val="006E502D"/>
    <w:rsid w:val="006F7C3A"/>
    <w:rsid w:val="00710856"/>
    <w:rsid w:val="00711848"/>
    <w:rsid w:val="00717722"/>
    <w:rsid w:val="00736849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B78F0"/>
    <w:rsid w:val="007C1317"/>
    <w:rsid w:val="007C239D"/>
    <w:rsid w:val="007D7107"/>
    <w:rsid w:val="007D7BCF"/>
    <w:rsid w:val="007E1766"/>
    <w:rsid w:val="007E58D3"/>
    <w:rsid w:val="007E67E6"/>
    <w:rsid w:val="007F08E0"/>
    <w:rsid w:val="007F7B96"/>
    <w:rsid w:val="00801070"/>
    <w:rsid w:val="00813D97"/>
    <w:rsid w:val="008249D2"/>
    <w:rsid w:val="00824EF3"/>
    <w:rsid w:val="00825652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85C84"/>
    <w:rsid w:val="00892E67"/>
    <w:rsid w:val="00895FA1"/>
    <w:rsid w:val="008A0259"/>
    <w:rsid w:val="008A36B9"/>
    <w:rsid w:val="008B0545"/>
    <w:rsid w:val="008B1AFE"/>
    <w:rsid w:val="008B1DE6"/>
    <w:rsid w:val="008B3060"/>
    <w:rsid w:val="008C0618"/>
    <w:rsid w:val="008C2CCB"/>
    <w:rsid w:val="008C7446"/>
    <w:rsid w:val="00901F10"/>
    <w:rsid w:val="009071B7"/>
    <w:rsid w:val="00927A31"/>
    <w:rsid w:val="009325DB"/>
    <w:rsid w:val="009346B3"/>
    <w:rsid w:val="009348C2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065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0D26"/>
    <w:rsid w:val="009F199D"/>
    <w:rsid w:val="009F30A3"/>
    <w:rsid w:val="009F3D47"/>
    <w:rsid w:val="00A03D5B"/>
    <w:rsid w:val="00A07671"/>
    <w:rsid w:val="00A23693"/>
    <w:rsid w:val="00A24DCC"/>
    <w:rsid w:val="00A27728"/>
    <w:rsid w:val="00A31757"/>
    <w:rsid w:val="00A34A3F"/>
    <w:rsid w:val="00A354C9"/>
    <w:rsid w:val="00A35710"/>
    <w:rsid w:val="00A37137"/>
    <w:rsid w:val="00A46228"/>
    <w:rsid w:val="00A473DC"/>
    <w:rsid w:val="00A7184C"/>
    <w:rsid w:val="00A957C9"/>
    <w:rsid w:val="00AA71FD"/>
    <w:rsid w:val="00AB1166"/>
    <w:rsid w:val="00AB6FCA"/>
    <w:rsid w:val="00AC65B8"/>
    <w:rsid w:val="00AC7B4F"/>
    <w:rsid w:val="00AC7E4E"/>
    <w:rsid w:val="00AD180E"/>
    <w:rsid w:val="00AD19B0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25A16"/>
    <w:rsid w:val="00B45CC0"/>
    <w:rsid w:val="00B652E0"/>
    <w:rsid w:val="00B65F23"/>
    <w:rsid w:val="00B8467D"/>
    <w:rsid w:val="00B90E5E"/>
    <w:rsid w:val="00B9782C"/>
    <w:rsid w:val="00BB308E"/>
    <w:rsid w:val="00BE0A92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0C29"/>
    <w:rsid w:val="00C80CC9"/>
    <w:rsid w:val="00C87B3B"/>
    <w:rsid w:val="00C94B64"/>
    <w:rsid w:val="00CA5BFD"/>
    <w:rsid w:val="00CA6848"/>
    <w:rsid w:val="00CB6338"/>
    <w:rsid w:val="00CC1DB0"/>
    <w:rsid w:val="00CC5B36"/>
    <w:rsid w:val="00CD1C9F"/>
    <w:rsid w:val="00CD661E"/>
    <w:rsid w:val="00CD6EE1"/>
    <w:rsid w:val="00CE2057"/>
    <w:rsid w:val="00CF4AB8"/>
    <w:rsid w:val="00CF5EAF"/>
    <w:rsid w:val="00D0014F"/>
    <w:rsid w:val="00D02F2E"/>
    <w:rsid w:val="00D04C24"/>
    <w:rsid w:val="00D07034"/>
    <w:rsid w:val="00D12878"/>
    <w:rsid w:val="00D2270E"/>
    <w:rsid w:val="00D27DB8"/>
    <w:rsid w:val="00D33D3D"/>
    <w:rsid w:val="00D34646"/>
    <w:rsid w:val="00D36141"/>
    <w:rsid w:val="00D439ED"/>
    <w:rsid w:val="00D449F2"/>
    <w:rsid w:val="00D45A55"/>
    <w:rsid w:val="00D60766"/>
    <w:rsid w:val="00D6220C"/>
    <w:rsid w:val="00D64148"/>
    <w:rsid w:val="00D7002F"/>
    <w:rsid w:val="00D70439"/>
    <w:rsid w:val="00D75C98"/>
    <w:rsid w:val="00D95548"/>
    <w:rsid w:val="00D96B80"/>
    <w:rsid w:val="00DA0AB3"/>
    <w:rsid w:val="00DA1B3A"/>
    <w:rsid w:val="00DA5307"/>
    <w:rsid w:val="00DB1E09"/>
    <w:rsid w:val="00DC221F"/>
    <w:rsid w:val="00DC38B3"/>
    <w:rsid w:val="00DC4BEC"/>
    <w:rsid w:val="00DC607D"/>
    <w:rsid w:val="00DD2E22"/>
    <w:rsid w:val="00DE02C4"/>
    <w:rsid w:val="00DE5BBF"/>
    <w:rsid w:val="00DE6F97"/>
    <w:rsid w:val="00E00B1E"/>
    <w:rsid w:val="00E063AD"/>
    <w:rsid w:val="00E06F1D"/>
    <w:rsid w:val="00E12E36"/>
    <w:rsid w:val="00E237B9"/>
    <w:rsid w:val="00E24BF8"/>
    <w:rsid w:val="00E3108B"/>
    <w:rsid w:val="00E3140F"/>
    <w:rsid w:val="00E335A3"/>
    <w:rsid w:val="00E418BF"/>
    <w:rsid w:val="00E46D0B"/>
    <w:rsid w:val="00E52D12"/>
    <w:rsid w:val="00E53275"/>
    <w:rsid w:val="00E656E6"/>
    <w:rsid w:val="00E71352"/>
    <w:rsid w:val="00E7495F"/>
    <w:rsid w:val="00E75192"/>
    <w:rsid w:val="00E75FD8"/>
    <w:rsid w:val="00E761AB"/>
    <w:rsid w:val="00E83070"/>
    <w:rsid w:val="00EA297A"/>
    <w:rsid w:val="00EA659D"/>
    <w:rsid w:val="00EB1895"/>
    <w:rsid w:val="00EE026B"/>
    <w:rsid w:val="00EE205B"/>
    <w:rsid w:val="00EE28BB"/>
    <w:rsid w:val="00EE2A1C"/>
    <w:rsid w:val="00F20350"/>
    <w:rsid w:val="00F22DC0"/>
    <w:rsid w:val="00F368FF"/>
    <w:rsid w:val="00F37975"/>
    <w:rsid w:val="00F45238"/>
    <w:rsid w:val="00F45A06"/>
    <w:rsid w:val="00F50070"/>
    <w:rsid w:val="00F53B5A"/>
    <w:rsid w:val="00F63D5E"/>
    <w:rsid w:val="00F657F2"/>
    <w:rsid w:val="00F8618A"/>
    <w:rsid w:val="00F93592"/>
    <w:rsid w:val="00F97A46"/>
    <w:rsid w:val="00FA6849"/>
    <w:rsid w:val="00FC00E7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429</cp:revision>
  <dcterms:created xsi:type="dcterms:W3CDTF">2022-03-15T12:57:00Z</dcterms:created>
  <dcterms:modified xsi:type="dcterms:W3CDTF">2022-07-28T18:56:00Z</dcterms:modified>
</cp:coreProperties>
</file>